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2" w:rsidRPr="00314406" w:rsidRDefault="00F70CF6" w:rsidP="00F7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06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F70CF6" w:rsidRPr="00314406" w:rsidRDefault="00F70CF6" w:rsidP="00F7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06">
        <w:rPr>
          <w:rFonts w:ascii="Times New Roman" w:hAnsi="Times New Roman" w:cs="Times New Roman"/>
          <w:b/>
          <w:sz w:val="28"/>
          <w:szCs w:val="28"/>
        </w:rPr>
        <w:t>по правоприменительной практике</w:t>
      </w:r>
    </w:p>
    <w:p w:rsidR="00E91F41" w:rsidRDefault="0045624E" w:rsidP="00E9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принципы осуществления государственного контроля (надзора) за </w:t>
      </w:r>
      <w:r w:rsidR="00E91F41">
        <w:rPr>
          <w:rFonts w:ascii="Times New Roman" w:hAnsi="Times New Roman" w:cs="Times New Roman"/>
          <w:sz w:val="28"/>
          <w:szCs w:val="28"/>
        </w:rPr>
        <w:t>юридическими лицами 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со стороны федеральных органов исполнительной власти, органов власти субъектов РФ и муниципальных властей регулируется Федеральным </w:t>
      </w:r>
      <w:hyperlink r:id="rId7" w:history="1">
        <w:r w:rsidRPr="00E91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26.12.2008 </w:t>
      </w:r>
      <w:r w:rsidR="00EA46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 </w:t>
      </w:r>
      <w:r w:rsidR="00E91F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 w:rsidR="00E91F41">
        <w:rPr>
          <w:rFonts w:ascii="Times New Roman" w:hAnsi="Times New Roman" w:cs="Times New Roman"/>
          <w:sz w:val="28"/>
          <w:szCs w:val="28"/>
        </w:rPr>
        <w:t>».</w:t>
      </w:r>
    </w:p>
    <w:p w:rsidR="0045624E" w:rsidRDefault="00E91F41" w:rsidP="00E9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</w:t>
      </w:r>
      <w:r w:rsidR="0045624E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5624E">
        <w:rPr>
          <w:rFonts w:ascii="Times New Roman" w:hAnsi="Times New Roman" w:cs="Times New Roman"/>
          <w:sz w:val="28"/>
          <w:szCs w:val="28"/>
        </w:rPr>
        <w:t xml:space="preserve">, что требования этого </w:t>
      </w:r>
      <w:hyperlink r:id="rId8" w:history="1">
        <w:r w:rsidR="0045624E" w:rsidRPr="00E91F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5624E">
        <w:rPr>
          <w:rFonts w:ascii="Times New Roman" w:hAnsi="Times New Roman" w:cs="Times New Roman"/>
          <w:sz w:val="28"/>
          <w:szCs w:val="28"/>
        </w:rPr>
        <w:t xml:space="preserve"> распространяются не на все виды контроля. Так, отдельными нормативно-правовыми актами регламентируются налоговый, бюджетный контроль, отношения, связанные с проведением оперативно-розыскных мероприятий, дознания, предварительного следствия, прокурорского надзора, и некоторые другие.</w:t>
      </w:r>
    </w:p>
    <w:p w:rsidR="00F70CF6" w:rsidRDefault="00E91F41" w:rsidP="009D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="00EA463C">
        <w:rPr>
          <w:rFonts w:ascii="Times New Roman" w:hAnsi="Times New Roman" w:cs="Times New Roman"/>
          <w:sz w:val="28"/>
          <w:szCs w:val="28"/>
        </w:rPr>
        <w:t xml:space="preserve">статьям 9 и 10 № 294-ФЗ проверки </w:t>
      </w:r>
      <w:r w:rsidR="00AF2C85">
        <w:rPr>
          <w:rFonts w:ascii="Times New Roman" w:hAnsi="Times New Roman" w:cs="Times New Roman"/>
          <w:sz w:val="28"/>
          <w:szCs w:val="28"/>
        </w:rPr>
        <w:t xml:space="preserve">делятся на плановые и внеплановые в форме документарной и выездной. </w:t>
      </w:r>
    </w:p>
    <w:p w:rsidR="00AC5879" w:rsidRPr="00AC5879" w:rsidRDefault="00AC5879" w:rsidP="009D0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879">
        <w:rPr>
          <w:rFonts w:ascii="Times New Roman" w:hAnsi="Times New Roman" w:cs="Times New Roman"/>
          <w:bCs/>
          <w:sz w:val="28"/>
          <w:szCs w:val="28"/>
        </w:rPr>
        <w:t>- Плановая</w:t>
      </w:r>
      <w:r w:rsidR="009D07C1">
        <w:rPr>
          <w:rFonts w:ascii="Times New Roman" w:hAnsi="Times New Roman" w:cs="Times New Roman"/>
          <w:bCs/>
          <w:sz w:val="28"/>
          <w:szCs w:val="28"/>
        </w:rPr>
        <w:t xml:space="preserve"> проверка</w:t>
      </w:r>
      <w:r w:rsidRPr="00AC5879">
        <w:rPr>
          <w:rFonts w:ascii="Times New Roman" w:hAnsi="Times New Roman" w:cs="Times New Roman"/>
          <w:bCs/>
          <w:sz w:val="28"/>
          <w:szCs w:val="28"/>
        </w:rPr>
        <w:t xml:space="preserve"> направлена на соблюдение требований, установленных нормативно-правовыми актами. Ее особенности - планируется заранее, в начале календарного года </w:t>
      </w:r>
      <w:r w:rsidR="009D07C1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Pr="00AC5879">
        <w:rPr>
          <w:rFonts w:ascii="Times New Roman" w:hAnsi="Times New Roman" w:cs="Times New Roman"/>
          <w:bCs/>
          <w:sz w:val="28"/>
          <w:szCs w:val="28"/>
        </w:rPr>
        <w:t xml:space="preserve">на сайте Генпрокуратуры </w:t>
      </w:r>
      <w:r w:rsidR="009D07C1">
        <w:rPr>
          <w:rFonts w:ascii="Times New Roman" w:hAnsi="Times New Roman" w:cs="Times New Roman"/>
          <w:bCs/>
          <w:sz w:val="28"/>
          <w:szCs w:val="28"/>
        </w:rPr>
        <w:t>в</w:t>
      </w:r>
      <w:r w:rsidRPr="00AC587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9D07C1">
        <w:rPr>
          <w:rFonts w:ascii="Times New Roman" w:hAnsi="Times New Roman" w:cs="Times New Roman"/>
          <w:bCs/>
          <w:sz w:val="28"/>
          <w:szCs w:val="28"/>
        </w:rPr>
        <w:t>е</w:t>
      </w:r>
      <w:r w:rsidRPr="00AC5879">
        <w:rPr>
          <w:rFonts w:ascii="Times New Roman" w:hAnsi="Times New Roman" w:cs="Times New Roman"/>
          <w:bCs/>
          <w:sz w:val="28"/>
          <w:szCs w:val="28"/>
        </w:rPr>
        <w:t xml:space="preserve"> проверок. </w:t>
      </w:r>
      <w:r w:rsidR="00A71BD7">
        <w:rPr>
          <w:rFonts w:ascii="Times New Roman" w:hAnsi="Times New Roman" w:cs="Times New Roman"/>
          <w:bCs/>
          <w:sz w:val="28"/>
          <w:szCs w:val="28"/>
        </w:rPr>
        <w:t>Предупреждается за 3 рабочих дня до начала проверки.</w:t>
      </w:r>
    </w:p>
    <w:p w:rsidR="009D07C1" w:rsidRDefault="00AC5879" w:rsidP="00A71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9">
        <w:rPr>
          <w:rFonts w:ascii="Times New Roman" w:hAnsi="Times New Roman" w:cs="Times New Roman"/>
          <w:bCs/>
          <w:sz w:val="28"/>
          <w:szCs w:val="28"/>
        </w:rPr>
        <w:t xml:space="preserve">- Внеплановая проводится контролирующими организациями, но </w:t>
      </w:r>
      <w:r w:rsidR="009D07C1">
        <w:rPr>
          <w:rFonts w:ascii="Times New Roman" w:hAnsi="Times New Roman" w:cs="Times New Roman"/>
          <w:bCs/>
          <w:sz w:val="28"/>
          <w:szCs w:val="28"/>
        </w:rPr>
        <w:t xml:space="preserve">для этого должны быть основания: </w:t>
      </w:r>
      <w:r w:rsidR="009D07C1">
        <w:rPr>
          <w:rFonts w:ascii="Times New Roman" w:hAnsi="Times New Roman" w:cs="Times New Roman"/>
          <w:sz w:val="28"/>
          <w:szCs w:val="28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нарушения; по жалобе граждан, юридических лиц по основаниям, указанным в </w:t>
      </w:r>
      <w:hyperlink r:id="rId9" w:history="1">
        <w:r w:rsidR="009D07C1" w:rsidRPr="00A71BD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9D07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9D07C1" w:rsidRPr="00A71BD7">
          <w:rPr>
            <w:rFonts w:ascii="Times New Roman" w:hAnsi="Times New Roman" w:cs="Times New Roman"/>
            <w:sz w:val="28"/>
            <w:szCs w:val="28"/>
          </w:rPr>
          <w:t>"б" пункта 2</w:t>
        </w:r>
      </w:hyperlink>
      <w:r w:rsidR="00A71BD7">
        <w:rPr>
          <w:rFonts w:ascii="Times New Roman" w:hAnsi="Times New Roman" w:cs="Times New Roman"/>
          <w:sz w:val="28"/>
          <w:szCs w:val="28"/>
        </w:rPr>
        <w:t xml:space="preserve"> (возникновение угрозы причинения вреда здоровью или причинение вреда здоровью)</w:t>
      </w:r>
      <w:r w:rsidR="009D07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D07C1" w:rsidRPr="00A71BD7">
          <w:rPr>
            <w:rFonts w:ascii="Times New Roman" w:hAnsi="Times New Roman" w:cs="Times New Roman"/>
            <w:sz w:val="28"/>
            <w:szCs w:val="28"/>
          </w:rPr>
          <w:t>пункте 2.1 части 2</w:t>
        </w:r>
      </w:hyperlink>
      <w:r w:rsidR="009D07C1">
        <w:rPr>
          <w:rFonts w:ascii="Times New Roman" w:hAnsi="Times New Roman" w:cs="Times New Roman"/>
          <w:sz w:val="28"/>
          <w:szCs w:val="28"/>
        </w:rPr>
        <w:t xml:space="preserve"> настоящей статьи, органами государственного контроля (надзора), органами муниципального контроля после </w:t>
      </w:r>
      <w:hyperlink r:id="rId12" w:history="1">
        <w:r w:rsidR="009D07C1" w:rsidRPr="00A71BD7">
          <w:rPr>
            <w:rFonts w:ascii="Times New Roman" w:hAnsi="Times New Roman" w:cs="Times New Roman"/>
            <w:sz w:val="28"/>
            <w:szCs w:val="28"/>
          </w:rPr>
          <w:t>согласования</w:t>
        </w:r>
      </w:hyperlink>
      <w:r w:rsidR="009D07C1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</w:t>
      </w:r>
      <w:r w:rsidR="00A71BD7">
        <w:rPr>
          <w:rFonts w:ascii="Times New Roman" w:hAnsi="Times New Roman" w:cs="Times New Roman"/>
          <w:sz w:val="28"/>
          <w:szCs w:val="28"/>
        </w:rPr>
        <w:t>.</w:t>
      </w:r>
      <w:r w:rsidR="009D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79" w:rsidRPr="00AC5879" w:rsidRDefault="00AC5879" w:rsidP="00AC5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879">
        <w:rPr>
          <w:rFonts w:ascii="Times New Roman" w:hAnsi="Times New Roman" w:cs="Times New Roman"/>
          <w:bCs/>
          <w:sz w:val="28"/>
          <w:szCs w:val="28"/>
        </w:rPr>
        <w:t xml:space="preserve"> - Документарная проверка связана с проверкой документов и исполнением требований, установленных нормативными актами, а также предписаний на исправление нарушений и выявленных недостатков.</w:t>
      </w:r>
    </w:p>
    <w:p w:rsidR="00AC5879" w:rsidRDefault="00AC5879" w:rsidP="00AC5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879">
        <w:rPr>
          <w:rFonts w:ascii="Times New Roman" w:hAnsi="Times New Roman" w:cs="Times New Roman"/>
          <w:bCs/>
          <w:sz w:val="28"/>
          <w:szCs w:val="28"/>
        </w:rPr>
        <w:t>- Выездная предусматривает проверку на месте дислокации юридического лица</w:t>
      </w:r>
      <w:r w:rsidR="00A71BD7">
        <w:rPr>
          <w:rFonts w:ascii="Times New Roman" w:hAnsi="Times New Roman" w:cs="Times New Roman"/>
          <w:bCs/>
          <w:sz w:val="28"/>
          <w:szCs w:val="28"/>
        </w:rPr>
        <w:t>, индивидуального предпринимателя</w:t>
      </w:r>
      <w:r w:rsidRPr="00AC5879">
        <w:rPr>
          <w:rFonts w:ascii="Times New Roman" w:hAnsi="Times New Roman" w:cs="Times New Roman"/>
          <w:bCs/>
          <w:sz w:val="28"/>
          <w:szCs w:val="28"/>
        </w:rPr>
        <w:t>: квалификацию работников, требований к территории, помеще</w:t>
      </w:r>
      <w:r w:rsidR="00612198">
        <w:rPr>
          <w:rFonts w:ascii="Times New Roman" w:hAnsi="Times New Roman" w:cs="Times New Roman"/>
          <w:bCs/>
          <w:sz w:val="28"/>
          <w:szCs w:val="28"/>
        </w:rPr>
        <w:t>нию, производственному процессу, к оборудованию.</w:t>
      </w:r>
    </w:p>
    <w:p w:rsidR="00612198" w:rsidRDefault="00612198" w:rsidP="00612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612198">
          <w:rPr>
            <w:rFonts w:ascii="Times New Roman" w:hAnsi="Times New Roman" w:cs="Times New Roman"/>
            <w:sz w:val="28"/>
            <w:szCs w:val="28"/>
          </w:rPr>
          <w:t>части 5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руководитель, иное должностное лицо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612198" w:rsidRDefault="00612198" w:rsidP="006121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проверяющие вправе требовать необходимые для проверки документы и сведения, а также самостоятельно решать, как организовать процедуру проверки.</w:t>
      </w:r>
    </w:p>
    <w:p w:rsidR="002A1E6B" w:rsidRDefault="002A1E6B" w:rsidP="00612198">
      <w:pPr>
        <w:pStyle w:val="ConsPlusNormal"/>
        <w:ind w:firstLine="540"/>
        <w:jc w:val="both"/>
        <w:rPr>
          <w:sz w:val="22"/>
          <w:szCs w:val="22"/>
          <w:highlight w:val="yellow"/>
        </w:rPr>
      </w:pP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>Если осуществление выездной проверки оказалось невозможным, то контролеры состав</w:t>
      </w:r>
      <w:r w:rsidR="00E5797D">
        <w:rPr>
          <w:sz w:val="28"/>
          <w:szCs w:val="28"/>
        </w:rPr>
        <w:t>ляют</w:t>
      </w:r>
      <w:r w:rsidRPr="002A1E6B">
        <w:rPr>
          <w:sz w:val="28"/>
          <w:szCs w:val="28"/>
        </w:rPr>
        <w:t xml:space="preserve"> соответствующей акт с указанием причин невозможности ее проведения. Среди таковых </w:t>
      </w:r>
      <w:hyperlink r:id="rId14" w:history="1">
        <w:r w:rsidR="00F2332F">
          <w:rPr>
            <w:rStyle w:val="a3"/>
            <w:color w:val="auto"/>
            <w:sz w:val="28"/>
            <w:szCs w:val="28"/>
          </w:rPr>
          <w:t>ч</w:t>
        </w:r>
        <w:r w:rsidRPr="00E5797D">
          <w:rPr>
            <w:rStyle w:val="a3"/>
            <w:color w:val="auto"/>
            <w:sz w:val="28"/>
            <w:szCs w:val="28"/>
          </w:rPr>
          <w:t>. 7 ст. 12</w:t>
        </w:r>
      </w:hyperlink>
      <w:r w:rsidRPr="002A1E6B">
        <w:rPr>
          <w:sz w:val="28"/>
          <w:szCs w:val="28"/>
        </w:rPr>
        <w:t xml:space="preserve"> Федерального закона N 294-ФЗ выделяет</w:t>
      </w:r>
      <w:r w:rsidR="002A1E6B">
        <w:rPr>
          <w:sz w:val="28"/>
          <w:szCs w:val="28"/>
        </w:rPr>
        <w:t>:</w:t>
      </w: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>- отсутствие проверяемого лица;</w:t>
      </w: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>- фактическое неосуществление им предпринимательской деятельности;</w:t>
      </w: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E5797D">
        <w:rPr>
          <w:sz w:val="28"/>
          <w:szCs w:val="28"/>
        </w:rPr>
        <w:t>- иные действия (бездействия), повлекшие невозможность проведения проверки.</w:t>
      </w: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 xml:space="preserve">В дальнейшем </w:t>
      </w:r>
      <w:r w:rsidR="00F2332F">
        <w:rPr>
          <w:sz w:val="28"/>
          <w:szCs w:val="28"/>
        </w:rPr>
        <w:t xml:space="preserve">на основании данной нормы </w:t>
      </w:r>
      <w:r w:rsidRPr="002A1E6B">
        <w:rPr>
          <w:sz w:val="28"/>
          <w:szCs w:val="28"/>
        </w:rPr>
        <w:t>в течение трех месяцев со дня составления акта о невозможности проведения соответствующей проверки контролеры вправе принять решение о проведении в отношении таких субъектов плановой (внеплановой) выездной проверки без внесения ее в ежегодный план плановых проверок и без их предварительного уведомления.</w:t>
      </w:r>
    </w:p>
    <w:p w:rsid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>Обра</w:t>
      </w:r>
      <w:r w:rsidR="00F2332F">
        <w:rPr>
          <w:sz w:val="28"/>
          <w:szCs w:val="28"/>
        </w:rPr>
        <w:t>щаю</w:t>
      </w:r>
      <w:r w:rsidRPr="002A1E6B">
        <w:rPr>
          <w:sz w:val="28"/>
          <w:szCs w:val="28"/>
        </w:rPr>
        <w:t xml:space="preserve"> внимание!</w:t>
      </w:r>
    </w:p>
    <w:p w:rsidR="00612198" w:rsidRPr="002A1E6B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A1E6B">
        <w:rPr>
          <w:sz w:val="28"/>
          <w:szCs w:val="28"/>
        </w:rPr>
        <w:t xml:space="preserve"> Согласно </w:t>
      </w:r>
      <w:hyperlink r:id="rId15" w:history="1">
        <w:r w:rsidRPr="00F2332F">
          <w:rPr>
            <w:rStyle w:val="a3"/>
            <w:color w:val="auto"/>
            <w:sz w:val="28"/>
            <w:szCs w:val="28"/>
          </w:rPr>
          <w:t>ч. 2 ст. 25</w:t>
        </w:r>
      </w:hyperlink>
      <w:r w:rsidRPr="002A1E6B">
        <w:rPr>
          <w:sz w:val="28"/>
          <w:szCs w:val="28"/>
        </w:rPr>
        <w:t xml:space="preserve"> Федерального закона N 294-ФЗ юридические лица и индивидуальные предприниматели, допустившие нарушение указанного Закона, а также необоснованно препятствующие проведению проверок, уклоняющиеся от проведения проверок и (или) не исполняющие в установленный срок предписания контролирующих органов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РФ.</w:t>
      </w:r>
    </w:p>
    <w:p w:rsidR="00F2332F" w:rsidRDefault="00F2332F" w:rsidP="00612198">
      <w:pPr>
        <w:pStyle w:val="ConsPlusNormal"/>
        <w:jc w:val="center"/>
        <w:outlineLvl w:val="0"/>
        <w:rPr>
          <w:sz w:val="28"/>
          <w:szCs w:val="28"/>
        </w:rPr>
      </w:pPr>
    </w:p>
    <w:p w:rsidR="00612198" w:rsidRPr="00F2332F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F2332F">
        <w:rPr>
          <w:sz w:val="28"/>
          <w:szCs w:val="28"/>
        </w:rPr>
        <w:t>Ответственность за неисполнение установленных</w:t>
      </w:r>
    </w:p>
    <w:p w:rsidR="00612198" w:rsidRPr="00F2332F" w:rsidRDefault="00612198" w:rsidP="00612198">
      <w:pPr>
        <w:pStyle w:val="ConsPlusNormal"/>
        <w:jc w:val="center"/>
        <w:rPr>
          <w:sz w:val="28"/>
          <w:szCs w:val="28"/>
        </w:rPr>
      </w:pPr>
      <w:r w:rsidRPr="00F2332F">
        <w:rPr>
          <w:sz w:val="28"/>
          <w:szCs w:val="28"/>
        </w:rPr>
        <w:t>законом обязанностей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lastRenderedPageBreak/>
        <w:t>Лицо, в отношении которого осуществляются контрольные мероприятия, обязано действовать добросовестно и принять меры для обеспечения доступа контролирующего органа к проверяемым объектам (продукции, документам, территориям) и своего участия либо участия иных должностных лиц (уполномоченных представителей) в таких мероприятиях.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Pr="00F2332F">
          <w:rPr>
            <w:rStyle w:val="a3"/>
            <w:color w:val="auto"/>
            <w:sz w:val="28"/>
            <w:szCs w:val="28"/>
          </w:rPr>
          <w:t>Частью 5 ст. 19.4</w:t>
        </w:r>
      </w:hyperlink>
      <w:r w:rsidRPr="00F2332F">
        <w:rPr>
          <w:sz w:val="28"/>
          <w:szCs w:val="28"/>
        </w:rPr>
        <w:t xml:space="preserve"> КоАП РФ предусмотрена административная ответственность за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обязанностей. За названное нарушение полагается административный штраф в следующих размерах: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- от 5 000 до 10 000 руб. (для должностных лиц);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- от 20 000 до 30 000 руб. (для юридических лиц).</w:t>
      </w:r>
    </w:p>
    <w:p w:rsid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 xml:space="preserve">К сведению. 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Лицо подлежит административной ответственности только за те административные правонарушения, в отношении которых установлена его вина (</w:t>
      </w:r>
      <w:hyperlink r:id="rId17" w:history="1">
        <w:r w:rsidRPr="00F2332F">
          <w:rPr>
            <w:rStyle w:val="a3"/>
            <w:color w:val="auto"/>
            <w:sz w:val="28"/>
            <w:szCs w:val="28"/>
          </w:rPr>
          <w:t>ч. 1 ст. 1.5</w:t>
        </w:r>
      </w:hyperlink>
      <w:r w:rsidRPr="00F2332F">
        <w:rPr>
          <w:sz w:val="28"/>
          <w:szCs w:val="28"/>
        </w:rPr>
        <w:t xml:space="preserve"> КоАП РФ). При этом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РФ установлена административная ответственность (</w:t>
      </w:r>
      <w:hyperlink r:id="rId18" w:history="1">
        <w:r w:rsidRPr="00F2332F">
          <w:rPr>
            <w:rStyle w:val="a3"/>
            <w:color w:val="auto"/>
            <w:sz w:val="28"/>
            <w:szCs w:val="28"/>
          </w:rPr>
          <w:t>ч. 1 ст. 2.1</w:t>
        </w:r>
      </w:hyperlink>
      <w:r w:rsidRPr="00F2332F">
        <w:rPr>
          <w:sz w:val="28"/>
          <w:szCs w:val="28"/>
        </w:rPr>
        <w:t xml:space="preserve"> КоАП РФ).</w:t>
      </w:r>
    </w:p>
    <w:p w:rsidR="00F2332F" w:rsidRDefault="00F2332F" w:rsidP="00612198">
      <w:pPr>
        <w:pStyle w:val="ConsPlusNormal"/>
        <w:jc w:val="center"/>
        <w:outlineLvl w:val="0"/>
        <w:rPr>
          <w:sz w:val="28"/>
          <w:szCs w:val="28"/>
        </w:rPr>
      </w:pPr>
    </w:p>
    <w:p w:rsidR="00612198" w:rsidRPr="00F2332F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F2332F">
        <w:rPr>
          <w:sz w:val="28"/>
          <w:szCs w:val="28"/>
        </w:rPr>
        <w:t>Практическая ситуация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 xml:space="preserve">Территориальным органом Росздравнадзора принято решение о проведении в отношении аптечной организации внеплановой выездной проверки. В соответствии с требованиями </w:t>
      </w:r>
      <w:hyperlink r:id="rId19" w:history="1">
        <w:r w:rsidRPr="00F2332F">
          <w:rPr>
            <w:rStyle w:val="a3"/>
            <w:color w:val="auto"/>
            <w:sz w:val="28"/>
            <w:szCs w:val="28"/>
          </w:rPr>
          <w:t>ст. 12</w:t>
        </w:r>
      </w:hyperlink>
      <w:r w:rsidRPr="00F2332F">
        <w:rPr>
          <w:sz w:val="28"/>
          <w:szCs w:val="28"/>
        </w:rPr>
        <w:t xml:space="preserve"> Федерального закона N 294-ФЗ </w:t>
      </w:r>
      <w:r w:rsidR="00F2332F">
        <w:rPr>
          <w:sz w:val="28"/>
          <w:szCs w:val="28"/>
        </w:rPr>
        <w:t>должностными лицами</w:t>
      </w:r>
      <w:r w:rsidRPr="00F2332F">
        <w:rPr>
          <w:sz w:val="28"/>
          <w:szCs w:val="28"/>
        </w:rPr>
        <w:t xml:space="preserve"> были предъявлены для ознакомления: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- соответствующий приказ о проведении проверки;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- служебные удостоверения проверяющих лиц.</w:t>
      </w:r>
    </w:p>
    <w:p w:rsidR="00612198" w:rsidRPr="00F2332F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F2332F">
        <w:rPr>
          <w:sz w:val="28"/>
          <w:szCs w:val="28"/>
        </w:rPr>
        <w:t>Действия руководства аптеки и ее работников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По распоряжению руководства аптечной организации фармацевт отказалась допустить лиц, уполномоченных на проведени</w:t>
      </w:r>
      <w:r w:rsidR="00F2332F">
        <w:rPr>
          <w:sz w:val="28"/>
          <w:szCs w:val="28"/>
        </w:rPr>
        <w:t>е</w:t>
      </w:r>
      <w:r w:rsidRPr="00F2332F">
        <w:rPr>
          <w:sz w:val="28"/>
          <w:szCs w:val="28"/>
        </w:rPr>
        <w:t xml:space="preserve"> проверки, в помещения пункта аптеки до прибытия уполномоченного представителя. Прибывший спустя некоторое время представитель, ознакомившись с приказом о проведении внеплановой выездной проверки и с удостоверениями проверяющих лиц, высказал мнение, что федеральный государственный надзор за обращением лекарственных средств не распространяется на данную аптечную организацию, которая к тому же не была заранее уведомлена о проведении внеплановой проверки.</w:t>
      </w:r>
    </w:p>
    <w:p w:rsidR="00612198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 xml:space="preserve">На основании изложенного </w:t>
      </w:r>
      <w:r w:rsidR="00F2332F">
        <w:rPr>
          <w:sz w:val="28"/>
          <w:szCs w:val="28"/>
        </w:rPr>
        <w:t>должностным лицам</w:t>
      </w:r>
      <w:r w:rsidRPr="00F2332F">
        <w:rPr>
          <w:sz w:val="28"/>
          <w:szCs w:val="28"/>
        </w:rPr>
        <w:t xml:space="preserve"> было отказано в допуске на территорию проверяемой организации. После чего аптечный пункт был закрыт для посетителей.</w:t>
      </w:r>
    </w:p>
    <w:p w:rsidR="00F2332F" w:rsidRPr="00F2332F" w:rsidRDefault="00F2332F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12198" w:rsidRPr="00F2332F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F2332F">
        <w:rPr>
          <w:sz w:val="28"/>
          <w:szCs w:val="28"/>
        </w:rPr>
        <w:t>Действия проверяющих лиц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lastRenderedPageBreak/>
        <w:t xml:space="preserve">Поскольку аптечная организация в нарушение </w:t>
      </w:r>
      <w:hyperlink r:id="rId20" w:history="1">
        <w:r w:rsidRPr="00F2332F">
          <w:rPr>
            <w:rStyle w:val="a3"/>
            <w:color w:val="auto"/>
            <w:sz w:val="28"/>
            <w:szCs w:val="28"/>
          </w:rPr>
          <w:t>ч. 5 ст. 12</w:t>
        </w:r>
      </w:hyperlink>
      <w:r w:rsidRPr="00F2332F">
        <w:rPr>
          <w:sz w:val="28"/>
          <w:szCs w:val="28"/>
        </w:rPr>
        <w:t xml:space="preserve"> Федерального закона N 294-ФЗ не обеспечила доступ проводящих выездную проверку должностных лиц в используемые ею при осуществлении деятельности помещения, комиссией Росздравнадзора вызван наряд полиции. Лишь после этого был осуществлен допуск контролеров в помещение аптеки.</w:t>
      </w:r>
    </w:p>
    <w:p w:rsidR="00612198" w:rsidRPr="00F2332F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>Должностному лицу аптечной организации проверяющие вручили уведомление о необходимости представления для проверки документов, однако требование осталось без исполнения. Данный факт впоследствии был зафиксирован в акте проверки.</w:t>
      </w:r>
    </w:p>
    <w:p w:rsidR="00612198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F2332F">
        <w:rPr>
          <w:sz w:val="28"/>
          <w:szCs w:val="28"/>
        </w:rPr>
        <w:t xml:space="preserve">По указанным обстоятельствам в отношении нарушителя составлен протокол об административном правонарушении, предусмотренном </w:t>
      </w:r>
      <w:hyperlink r:id="rId21" w:history="1">
        <w:r w:rsidRPr="00F2332F">
          <w:rPr>
            <w:rStyle w:val="a3"/>
            <w:sz w:val="28"/>
            <w:szCs w:val="28"/>
          </w:rPr>
          <w:t>ч. 5 ст. 19.4</w:t>
        </w:r>
      </w:hyperlink>
      <w:r w:rsidRPr="00F2332F">
        <w:rPr>
          <w:sz w:val="28"/>
          <w:szCs w:val="28"/>
        </w:rPr>
        <w:t xml:space="preserve"> КоАП РФ, на основании которого вынесено постановление о назначении административного наказания в виде штрафа в размере 30 000 руб.</w:t>
      </w:r>
    </w:p>
    <w:p w:rsidR="00F2332F" w:rsidRPr="00F2332F" w:rsidRDefault="00F2332F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12198" w:rsidRPr="00223C1C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223C1C">
        <w:rPr>
          <w:sz w:val="28"/>
          <w:szCs w:val="28"/>
        </w:rPr>
        <w:t>Обстоятельства спора и выводы судов</w:t>
      </w:r>
    </w:p>
    <w:p w:rsidR="00612198" w:rsidRPr="00223C1C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Не согласившись с принятым </w:t>
      </w:r>
      <w:r w:rsidR="001C6C19">
        <w:rPr>
          <w:sz w:val="28"/>
          <w:szCs w:val="28"/>
        </w:rPr>
        <w:t>Территориальным органом</w:t>
      </w:r>
      <w:r w:rsidRPr="00223C1C">
        <w:rPr>
          <w:sz w:val="28"/>
          <w:szCs w:val="28"/>
        </w:rPr>
        <w:t xml:space="preserve"> решением о привлечении к административной ответственности, аптечная организация обратилась в суд. Однако не нашла поддержки у арбитров.</w:t>
      </w:r>
    </w:p>
    <w:p w:rsidR="00612198" w:rsidRPr="00223C1C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23C1C">
        <w:rPr>
          <w:sz w:val="28"/>
          <w:szCs w:val="28"/>
        </w:rPr>
        <w:t>Суды (как первой, так и апелляционной инстанции) указали на обязанность лица, в отношении которого осуществляются мероприятия по государственному контролю (надзору), действовать добросовестно и принять меры для обеспечения доступа контролирующего органа к проверяемым объектам (товару, документам, территориям, оборудованию) и своего участия (участия иных должностных лиц или уполномоченных представителей) в подобных мероприятиях (</w:t>
      </w:r>
      <w:hyperlink r:id="rId22" w:history="1">
        <w:r w:rsidRPr="001C6C19">
          <w:rPr>
            <w:rStyle w:val="a3"/>
            <w:color w:val="auto"/>
            <w:sz w:val="28"/>
            <w:szCs w:val="28"/>
          </w:rPr>
          <w:t>ч. 5 ст. 12</w:t>
        </w:r>
      </w:hyperlink>
      <w:r w:rsidRPr="00223C1C">
        <w:rPr>
          <w:sz w:val="28"/>
          <w:szCs w:val="28"/>
        </w:rPr>
        <w:t xml:space="preserve"> Федерального закона N 294-ФЗ) (Решение Арбитражного суда г. Санкт-Петербурга и Ленинградской области от 23.11.2016 N А56-45862/2016, </w:t>
      </w:r>
      <w:hyperlink r:id="rId23" w:history="1">
        <w:r w:rsidRPr="001C6C19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223C1C">
        <w:rPr>
          <w:sz w:val="28"/>
          <w:szCs w:val="28"/>
        </w:rPr>
        <w:t xml:space="preserve"> Тринадцатого арбитражного апелляционного суда от 13.02.2017 по тому же делу).</w:t>
      </w:r>
    </w:p>
    <w:p w:rsidR="00612198" w:rsidRPr="00223C1C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При этом </w:t>
      </w:r>
      <w:r w:rsidRPr="001C6C19">
        <w:rPr>
          <w:sz w:val="28"/>
          <w:szCs w:val="28"/>
        </w:rPr>
        <w:t xml:space="preserve">согласно </w:t>
      </w:r>
      <w:hyperlink r:id="rId24" w:history="1">
        <w:r w:rsidRPr="001C6C19">
          <w:rPr>
            <w:rStyle w:val="a3"/>
            <w:color w:val="auto"/>
            <w:sz w:val="28"/>
            <w:szCs w:val="28"/>
          </w:rPr>
          <w:t>ч. 6 ст. 9</w:t>
        </w:r>
      </w:hyperlink>
      <w:r w:rsidRPr="001C6C19">
        <w:rPr>
          <w:sz w:val="28"/>
          <w:szCs w:val="28"/>
        </w:rPr>
        <w:t xml:space="preserve"> Федерального закона N 61-ФЗ </w:t>
      </w:r>
      <w:r w:rsidR="00AD5659">
        <w:rPr>
          <w:sz w:val="28"/>
          <w:szCs w:val="28"/>
        </w:rPr>
        <w:t>«</w:t>
      </w:r>
      <w:r w:rsidR="00AD5659" w:rsidRPr="00AD5659">
        <w:rPr>
          <w:sz w:val="28"/>
          <w:szCs w:val="28"/>
        </w:rPr>
        <w:t>Об обращении лекарственных средств</w:t>
      </w:r>
      <w:r w:rsidR="00AD5659">
        <w:rPr>
          <w:sz w:val="28"/>
          <w:szCs w:val="28"/>
        </w:rPr>
        <w:t xml:space="preserve">» </w:t>
      </w:r>
      <w:r w:rsidRPr="001C6C19">
        <w:rPr>
          <w:sz w:val="28"/>
          <w:szCs w:val="28"/>
        </w:rPr>
        <w:t>должностные лица Росздравнадзора имеют право</w:t>
      </w:r>
      <w:r w:rsidR="00AD5659">
        <w:rPr>
          <w:sz w:val="28"/>
          <w:szCs w:val="28"/>
        </w:rPr>
        <w:t>,</w:t>
      </w:r>
      <w:r w:rsidRPr="001C6C19">
        <w:rPr>
          <w:sz w:val="28"/>
          <w:szCs w:val="28"/>
        </w:rPr>
        <w:t xml:space="preserve"> в том числе беспрепятственно по предъявлении служебного удостоверения и копии приказа о назначении проверки посещать используемые юридическими лицами, индивидуальными предпринимателями, являющимися субъектами обращения лекарственных средств, при осуществлении своей деятельности территории, здания, помещения и сооружения в целях проведения контрольных мероприятий.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Основанием для внеплановой выездной проверки соблюдения аптечной организацией обязательных требований при обращении лекарственных средств явилось поступление информации о возникновении угрозы причинения вреда здоровью граждан. </w:t>
      </w:r>
      <w:r w:rsidRPr="00AD5659">
        <w:rPr>
          <w:sz w:val="28"/>
          <w:szCs w:val="28"/>
        </w:rPr>
        <w:t xml:space="preserve">В назначенный день проверки аптека не обеспечила доступ должностных лиц Росздравнадзора в свое помещение в нарушение правил, установленных </w:t>
      </w:r>
      <w:hyperlink r:id="rId25" w:history="1">
        <w:r w:rsidRPr="00AD5659">
          <w:rPr>
            <w:rStyle w:val="a3"/>
            <w:color w:val="auto"/>
            <w:sz w:val="28"/>
            <w:szCs w:val="28"/>
          </w:rPr>
          <w:t>ч. 5 ст. 12</w:t>
        </w:r>
      </w:hyperlink>
      <w:r w:rsidRPr="00AD5659">
        <w:rPr>
          <w:sz w:val="28"/>
          <w:szCs w:val="28"/>
        </w:rPr>
        <w:t xml:space="preserve"> Федерального закона N 294-ФЗ, то есть воспрепятствовала проведению внеплановой проверки в рамках </w:t>
      </w:r>
      <w:r w:rsidRPr="00AD5659">
        <w:rPr>
          <w:sz w:val="28"/>
          <w:szCs w:val="28"/>
        </w:rPr>
        <w:lastRenderedPageBreak/>
        <w:t>федерального государственного надзора за обращением лекарственных средств.</w:t>
      </w:r>
    </w:p>
    <w:p w:rsidR="00612198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Значит, в действиях аптеки имеется состав правонарушения, предусмотренного </w:t>
      </w:r>
      <w:hyperlink r:id="rId26" w:history="1">
        <w:r w:rsidRPr="00AD5659">
          <w:rPr>
            <w:rStyle w:val="a3"/>
            <w:color w:val="auto"/>
            <w:sz w:val="28"/>
            <w:szCs w:val="28"/>
          </w:rPr>
          <w:t>ч. 5 ст. 19.4</w:t>
        </w:r>
      </w:hyperlink>
      <w:r w:rsidRPr="00AD5659">
        <w:rPr>
          <w:sz w:val="28"/>
          <w:szCs w:val="28"/>
        </w:rPr>
        <w:t xml:space="preserve"> КоАП РФ.</w:t>
      </w:r>
      <w:r w:rsidRPr="00223C1C">
        <w:rPr>
          <w:sz w:val="28"/>
          <w:szCs w:val="28"/>
        </w:rPr>
        <w:t xml:space="preserve"> При этом нарушений действующего законодательства о порядке и проведении проверки, которые могли бы привести к недействительности ее результатов в соответствии с требованиями </w:t>
      </w:r>
      <w:hyperlink r:id="rId27" w:history="1">
        <w:r w:rsidRPr="00AD5659">
          <w:rPr>
            <w:rStyle w:val="a3"/>
            <w:color w:val="auto"/>
            <w:sz w:val="28"/>
            <w:szCs w:val="28"/>
          </w:rPr>
          <w:t>ст. 20</w:t>
        </w:r>
      </w:hyperlink>
      <w:r w:rsidRPr="00223C1C">
        <w:rPr>
          <w:sz w:val="28"/>
          <w:szCs w:val="28"/>
        </w:rPr>
        <w:t xml:space="preserve"> Федерального закона N 294-ФЗ, не обнаружено.</w:t>
      </w:r>
    </w:p>
    <w:p w:rsidR="00AD5659" w:rsidRPr="00223C1C" w:rsidRDefault="00AD5659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12198" w:rsidRPr="00AD5659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AD5659">
        <w:rPr>
          <w:sz w:val="28"/>
          <w:szCs w:val="28"/>
        </w:rPr>
        <w:t>Почему правда оказалась на стороне проверяющих?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Аптечная организация не представила документы, необходимые для осуществления контрольных мероприятий, ни в указанный в уведомлении срок, ни на момент составления акта проверки и протокола об административном правонарушении. Контролирующим органом предприняты все зависящие от него меры по обеспечению явки представителя аптечной организации для участия в составлении, ознакомлении, подписании акта проверки и участия в административном производстве. Об этом свидетельствуют следующие факты: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1. Аптека уведомлена о времени и месте составления акта проверки и протокола об административном правонарушении (уведомление вручено ее должностному лицу, о чем свидетельствует подпись последнего).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2. Контролирующим органом в адрес генерального директора аптечной организации по его месту жительства направлена телеграмма о вызове его в территориальный орган Росздравнадзора для представления документов, указанных в уведомлении, а также составления, ознакомления и подписания акта проверки, протокола об административном правонарушении. Однако вызов руководителем был проигнорирован.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3. В адрес Росздравнадзора направлено ходатайство аптечной организации об отложении рассмотрения дела в связи с необходимостью ознакомления с ним. Данное ходатайство было рассмотрено и удовлетворено. Тем самым, по мнению арбитров, аптеке была предоставлена возможность ознакомиться с материалами дела и представить необходимые пояснения.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Обратите внимание!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 Аптека не реализовала имеющихся у нее прав, а именно не направила </w:t>
      </w:r>
      <w:r w:rsidR="00AD5659">
        <w:rPr>
          <w:sz w:val="28"/>
          <w:szCs w:val="28"/>
        </w:rPr>
        <w:t>в Территориальный орган</w:t>
      </w:r>
      <w:r w:rsidRPr="00AD5659">
        <w:rPr>
          <w:sz w:val="28"/>
          <w:szCs w:val="28"/>
        </w:rPr>
        <w:t xml:space="preserve"> истребуемые документы, объяснения, замечания, возражения, а также не прислала своего представителя для рассмотрения материалов дела в назначенное время и место.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На основании изложенного судом сделан вывод о том, что проверяющим лицом предприняты все исчерпывающие меры для обеспечения явки и участия представителя аптечной организации в административном производстве.</w:t>
      </w:r>
    </w:p>
    <w:p w:rsidR="00612198" w:rsidRDefault="00612198" w:rsidP="00612198">
      <w:pPr>
        <w:pStyle w:val="ConsPlusNormal"/>
        <w:ind w:firstLine="540"/>
        <w:jc w:val="both"/>
        <w:rPr>
          <w:sz w:val="22"/>
          <w:szCs w:val="22"/>
        </w:rPr>
      </w:pP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Согласно разъяснениям, приведенным в </w:t>
      </w:r>
      <w:hyperlink r:id="rId28" w:history="1">
        <w:r w:rsidRPr="00AD5659">
          <w:rPr>
            <w:rStyle w:val="a3"/>
            <w:color w:val="auto"/>
            <w:sz w:val="28"/>
            <w:szCs w:val="28"/>
          </w:rPr>
          <w:t>п. 16.1</w:t>
        </w:r>
      </w:hyperlink>
      <w:r w:rsidRPr="00AD5659">
        <w:rPr>
          <w:sz w:val="28"/>
          <w:szCs w:val="28"/>
        </w:rPr>
        <w:t xml:space="preserve"> Постановления Пленума ВАС РФ от 02.06.2004 N 10, при решении вопроса в отношении юридических </w:t>
      </w:r>
      <w:r w:rsidRPr="00AD5659">
        <w:rPr>
          <w:sz w:val="28"/>
          <w:szCs w:val="28"/>
        </w:rPr>
        <w:lastRenderedPageBreak/>
        <w:t>лиц об установлении вины требуется лишь установление того, что у соответствующего лица имелась возможность для соблюдения правил и норм, за нарушение которых предусмотрена административная ответственность, но им не были приняты все зависящие от него меры по их соблюдению. В данном случае у аптечной организации имелась возможность для выполнения требований, предусмотренных законодательством, однако для их выполнения она не приняла все зависящие от него меры.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Следовательно, в действиях аптеки имеется состав правонарушения, предусмотренного </w:t>
      </w:r>
      <w:hyperlink r:id="rId29" w:history="1">
        <w:r w:rsidRPr="00AD5659">
          <w:rPr>
            <w:rStyle w:val="a3"/>
            <w:color w:val="auto"/>
            <w:sz w:val="28"/>
            <w:szCs w:val="28"/>
          </w:rPr>
          <w:t>ч. 5 ст. 19.4</w:t>
        </w:r>
      </w:hyperlink>
      <w:r w:rsidRPr="00AD5659">
        <w:rPr>
          <w:sz w:val="28"/>
          <w:szCs w:val="28"/>
        </w:rPr>
        <w:t xml:space="preserve"> КоАП РФ.</w:t>
      </w:r>
    </w:p>
    <w:p w:rsidR="00612198" w:rsidRDefault="00612198" w:rsidP="00612198">
      <w:pPr>
        <w:pStyle w:val="ConsPlusNormal"/>
        <w:ind w:firstLine="540"/>
        <w:jc w:val="both"/>
        <w:rPr>
          <w:sz w:val="22"/>
          <w:szCs w:val="22"/>
        </w:rPr>
      </w:pPr>
    </w:p>
    <w:p w:rsidR="00612198" w:rsidRPr="00AD5659" w:rsidRDefault="00612198" w:rsidP="00612198">
      <w:pPr>
        <w:pStyle w:val="ConsPlusNormal"/>
        <w:jc w:val="center"/>
        <w:outlineLvl w:val="0"/>
        <w:rPr>
          <w:sz w:val="28"/>
          <w:szCs w:val="28"/>
        </w:rPr>
      </w:pPr>
      <w:r w:rsidRPr="00AD5659">
        <w:rPr>
          <w:sz w:val="28"/>
          <w:szCs w:val="28"/>
        </w:rPr>
        <w:t>Почему доводы нарушителя не приняты во внимание судами?</w:t>
      </w:r>
    </w:p>
    <w:p w:rsidR="00612198" w:rsidRDefault="00612198" w:rsidP="00612198">
      <w:pPr>
        <w:pStyle w:val="ConsPlusNormal"/>
        <w:jc w:val="center"/>
        <w:outlineLvl w:val="1"/>
        <w:rPr>
          <w:sz w:val="22"/>
          <w:szCs w:val="22"/>
        </w:rPr>
      </w:pPr>
    </w:p>
    <w:p w:rsidR="00612198" w:rsidRPr="00AD5659" w:rsidRDefault="00612198" w:rsidP="00612198">
      <w:pPr>
        <w:pStyle w:val="ConsPlusNormal"/>
        <w:jc w:val="center"/>
        <w:outlineLvl w:val="1"/>
        <w:rPr>
          <w:sz w:val="28"/>
          <w:szCs w:val="28"/>
        </w:rPr>
      </w:pPr>
      <w:r w:rsidRPr="00AD5659">
        <w:rPr>
          <w:sz w:val="28"/>
          <w:szCs w:val="28"/>
        </w:rPr>
        <w:t>О нарушении процедуры уведомления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Судами отклонены доводы аптеки о нарушении Росздравнадзором порядка уведомления о проведении проверки. Исходя из </w:t>
      </w:r>
      <w:hyperlink r:id="rId30" w:history="1">
        <w:r w:rsidRPr="00AD5659">
          <w:rPr>
            <w:rStyle w:val="a3"/>
            <w:color w:val="auto"/>
            <w:sz w:val="28"/>
            <w:szCs w:val="28"/>
          </w:rPr>
          <w:t>п. 2 ч. 2</w:t>
        </w:r>
      </w:hyperlink>
      <w:r w:rsidRPr="00AD5659">
        <w:rPr>
          <w:sz w:val="28"/>
          <w:szCs w:val="28"/>
        </w:rPr>
        <w:t xml:space="preserve">, </w:t>
      </w:r>
      <w:hyperlink r:id="rId31" w:history="1">
        <w:r w:rsidRPr="00AD5659">
          <w:rPr>
            <w:rStyle w:val="a3"/>
            <w:color w:val="auto"/>
            <w:sz w:val="28"/>
            <w:szCs w:val="28"/>
          </w:rPr>
          <w:t>ч. 16 ст. 10</w:t>
        </w:r>
      </w:hyperlink>
      <w:r w:rsidRPr="00AD5659">
        <w:rPr>
          <w:sz w:val="28"/>
          <w:szCs w:val="28"/>
        </w:rPr>
        <w:t xml:space="preserve"> Федерального закона N 294-ФЗ в случае поступления обращений и заявлений граждан о фактах возникновения угрозы причинения вреда жизни, здоровью граждан у контролеров отсутствует обязанность уведомлять юридическое лицо о проведении внеплановой выездной проверки.</w:t>
      </w:r>
    </w:p>
    <w:p w:rsidR="00AD5659" w:rsidRDefault="00AD5659" w:rsidP="00612198">
      <w:pPr>
        <w:pStyle w:val="ConsPlusNormal"/>
        <w:jc w:val="center"/>
        <w:outlineLvl w:val="1"/>
        <w:rPr>
          <w:sz w:val="22"/>
          <w:szCs w:val="22"/>
        </w:rPr>
      </w:pPr>
    </w:p>
    <w:p w:rsidR="00612198" w:rsidRPr="00AD5659" w:rsidRDefault="00612198" w:rsidP="00612198">
      <w:pPr>
        <w:pStyle w:val="ConsPlusNormal"/>
        <w:jc w:val="center"/>
        <w:outlineLvl w:val="1"/>
        <w:rPr>
          <w:sz w:val="28"/>
          <w:szCs w:val="28"/>
        </w:rPr>
      </w:pPr>
      <w:r w:rsidRPr="00AD5659">
        <w:rPr>
          <w:sz w:val="28"/>
          <w:szCs w:val="28"/>
        </w:rPr>
        <w:t>О замене штрафа предупреждением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Арбитры не приняли во внимание доводы аптечной организации о замене штрафа на предупреждение в силу </w:t>
      </w:r>
      <w:hyperlink r:id="rId32" w:history="1">
        <w:r w:rsidRPr="00AD5659">
          <w:rPr>
            <w:rStyle w:val="a3"/>
            <w:color w:val="auto"/>
            <w:sz w:val="28"/>
            <w:szCs w:val="28"/>
          </w:rPr>
          <w:t>ст. 4.1.1</w:t>
        </w:r>
      </w:hyperlink>
      <w:r w:rsidR="00AD5659">
        <w:rPr>
          <w:sz w:val="28"/>
          <w:szCs w:val="28"/>
        </w:rPr>
        <w:t xml:space="preserve"> КоАП РФ, в которой изложено следующее:</w:t>
      </w:r>
      <w:r w:rsidRPr="00AD5659">
        <w:rPr>
          <w:sz w:val="28"/>
          <w:szCs w:val="28"/>
        </w:rPr>
        <w:t xml:space="preserve">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государственного надзора, в случаях, если назначение административного наказания в виде предупреждения не предусмотрено соответствующей статьей </w:t>
      </w:r>
      <w:hyperlink r:id="rId33" w:history="1">
        <w:r w:rsidRPr="00630117">
          <w:rPr>
            <w:rStyle w:val="a3"/>
            <w:color w:val="auto"/>
            <w:sz w:val="28"/>
            <w:szCs w:val="28"/>
          </w:rPr>
          <w:t>разд. II</w:t>
        </w:r>
      </w:hyperlink>
      <w:r w:rsidRPr="00AD5659">
        <w:rPr>
          <w:sz w:val="28"/>
          <w:szCs w:val="28"/>
        </w:rPr>
        <w:t xml:space="preserve"> КоАП РФ,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34" w:history="1">
        <w:r w:rsidRPr="00630117">
          <w:rPr>
            <w:rStyle w:val="a3"/>
            <w:color w:val="auto"/>
            <w:sz w:val="28"/>
            <w:szCs w:val="28"/>
          </w:rPr>
          <w:t>ч. 2 ст. 3.4</w:t>
        </w:r>
      </w:hyperlink>
      <w:r w:rsidRPr="00AD5659">
        <w:rPr>
          <w:sz w:val="28"/>
          <w:szCs w:val="28"/>
        </w:rPr>
        <w:t xml:space="preserve"> КоАП РФ.</w:t>
      </w:r>
    </w:p>
    <w:p w:rsidR="00630117" w:rsidRDefault="00630117" w:rsidP="006121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сведению:</w:t>
      </w:r>
      <w:r w:rsidR="00612198" w:rsidRPr="00AD5659">
        <w:rPr>
          <w:sz w:val="28"/>
          <w:szCs w:val="28"/>
        </w:rPr>
        <w:t xml:space="preserve"> 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>Предупреждение - это мера административного наказания, выраженная в официальном порицании нарушителя. Предупреждение устанавливается за впервые совершенные административные правонарушения и выносится в письменной форме.</w:t>
      </w:r>
    </w:p>
    <w:p w:rsidR="00612198" w:rsidRPr="00AD5659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AD5659">
        <w:rPr>
          <w:sz w:val="28"/>
          <w:szCs w:val="28"/>
        </w:rPr>
        <w:t xml:space="preserve">В рассматриваемом случае доводы аптеки о замене штрафа на предупреждение судом отклонены, поскольку в силу </w:t>
      </w:r>
      <w:hyperlink r:id="rId35" w:history="1">
        <w:r w:rsidRPr="00630117">
          <w:rPr>
            <w:rStyle w:val="a3"/>
            <w:color w:val="auto"/>
            <w:sz w:val="28"/>
            <w:szCs w:val="28"/>
          </w:rPr>
          <w:t>ст. 3.4</w:t>
        </w:r>
      </w:hyperlink>
      <w:r w:rsidRPr="00AD5659">
        <w:rPr>
          <w:sz w:val="28"/>
          <w:szCs w:val="28"/>
        </w:rPr>
        <w:t xml:space="preserve"> КоАП РФ предупреждение может быть назначено лишь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</w:t>
      </w:r>
      <w:r w:rsidRPr="00AD5659">
        <w:rPr>
          <w:sz w:val="28"/>
          <w:szCs w:val="28"/>
        </w:rPr>
        <w:lastRenderedPageBreak/>
        <w:t>природного и техногенного характера, а также при отсутствии имущественного ущерба. Здесь же, как указали арбитры, совершенное правонарушение посягает на установленный порядок в сфере обращения лекарственных средств и может повлечь угрозу причинения вреда жизни и здоровью людей.</w:t>
      </w:r>
    </w:p>
    <w:p w:rsidR="00630117" w:rsidRDefault="00630117" w:rsidP="00612198">
      <w:pPr>
        <w:pStyle w:val="ConsPlusNormal"/>
        <w:jc w:val="center"/>
        <w:outlineLvl w:val="1"/>
        <w:rPr>
          <w:sz w:val="22"/>
          <w:szCs w:val="22"/>
        </w:rPr>
      </w:pPr>
    </w:p>
    <w:p w:rsidR="00612198" w:rsidRPr="00630117" w:rsidRDefault="00612198" w:rsidP="00612198">
      <w:pPr>
        <w:pStyle w:val="ConsPlusNormal"/>
        <w:jc w:val="center"/>
        <w:outlineLvl w:val="1"/>
        <w:rPr>
          <w:sz w:val="28"/>
          <w:szCs w:val="28"/>
        </w:rPr>
      </w:pPr>
      <w:r w:rsidRPr="00630117">
        <w:rPr>
          <w:sz w:val="28"/>
          <w:szCs w:val="28"/>
        </w:rPr>
        <w:t>Об освобождении от ответственности</w:t>
      </w:r>
    </w:p>
    <w:p w:rsidR="00612198" w:rsidRPr="00630117" w:rsidRDefault="00612198" w:rsidP="00612198">
      <w:pPr>
        <w:pStyle w:val="ConsPlusNormal"/>
        <w:jc w:val="center"/>
        <w:rPr>
          <w:sz w:val="28"/>
          <w:szCs w:val="28"/>
        </w:rPr>
      </w:pPr>
      <w:r w:rsidRPr="00630117">
        <w:rPr>
          <w:sz w:val="28"/>
          <w:szCs w:val="28"/>
        </w:rPr>
        <w:t>при малозначительности правонарушения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hyperlink r:id="rId36" w:history="1">
        <w:r w:rsidRPr="00630117">
          <w:rPr>
            <w:rStyle w:val="a3"/>
            <w:color w:val="auto"/>
            <w:sz w:val="28"/>
            <w:szCs w:val="28"/>
          </w:rPr>
          <w:t>Статья 2.9</w:t>
        </w:r>
      </w:hyperlink>
      <w:r w:rsidRPr="00630117">
        <w:rPr>
          <w:sz w:val="28"/>
          <w:szCs w:val="28"/>
        </w:rPr>
        <w:t xml:space="preserve"> КоАП РФ предусматривает возможность освобождения от ответственности при малозначительности административного правонарушения. В таком случае нарушитель ограничится лишь устным замечанием.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>К сведению</w:t>
      </w:r>
      <w:r w:rsidR="00630117">
        <w:rPr>
          <w:sz w:val="28"/>
          <w:szCs w:val="28"/>
        </w:rPr>
        <w:t>: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 xml:space="preserve">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 (</w:t>
      </w:r>
      <w:hyperlink r:id="rId37" w:history="1">
        <w:r w:rsidRPr="00630117">
          <w:rPr>
            <w:rStyle w:val="a3"/>
            <w:color w:val="auto"/>
            <w:sz w:val="28"/>
            <w:szCs w:val="28"/>
          </w:rPr>
          <w:t>п. 21</w:t>
        </w:r>
      </w:hyperlink>
      <w:r w:rsidRPr="00630117">
        <w:rPr>
          <w:sz w:val="28"/>
          <w:szCs w:val="28"/>
        </w:rPr>
        <w:t xml:space="preserve"> Постановления Пленума ВС РФ от 24.03.2005 N 5).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 xml:space="preserve">Арбитры не усмотрели оснований для применения в рассматриваемом деле </w:t>
      </w:r>
      <w:hyperlink r:id="rId38" w:history="1">
        <w:r w:rsidRPr="00630117">
          <w:rPr>
            <w:rStyle w:val="a3"/>
            <w:color w:val="auto"/>
            <w:sz w:val="28"/>
            <w:szCs w:val="28"/>
          </w:rPr>
          <w:t>ст. 2.9</w:t>
        </w:r>
      </w:hyperlink>
      <w:r w:rsidRPr="00630117">
        <w:rPr>
          <w:sz w:val="28"/>
          <w:szCs w:val="28"/>
        </w:rPr>
        <w:t xml:space="preserve"> КоАП РФ, оценив характер и степень общественной опасности допущенного аптечной организацией правонарушения, указав при этом на пренебрежительное отношение работников аптеки к допуску должностных лиц для проведения контрольных мероприятий. Размер административного штрафа, по мнению суда, назначен Росздравнадзором в пределах санкции </w:t>
      </w:r>
      <w:hyperlink r:id="rId39" w:history="1">
        <w:r w:rsidRPr="00630117">
          <w:rPr>
            <w:rStyle w:val="a3"/>
            <w:color w:val="auto"/>
            <w:sz w:val="28"/>
            <w:szCs w:val="28"/>
          </w:rPr>
          <w:t>ч. 5 ст. 19.4</w:t>
        </w:r>
      </w:hyperlink>
      <w:r w:rsidRPr="00630117">
        <w:rPr>
          <w:sz w:val="28"/>
          <w:szCs w:val="28"/>
        </w:rPr>
        <w:t xml:space="preserve"> КоАП РФ.</w:t>
      </w:r>
    </w:p>
    <w:p w:rsidR="00612198" w:rsidRDefault="00612198" w:rsidP="00612198">
      <w:pPr>
        <w:pStyle w:val="ConsPlusNormal"/>
        <w:ind w:firstLine="540"/>
        <w:jc w:val="both"/>
        <w:rPr>
          <w:sz w:val="22"/>
          <w:szCs w:val="22"/>
        </w:rPr>
      </w:pPr>
    </w:p>
    <w:p w:rsidR="00612198" w:rsidRDefault="00612198" w:rsidP="0061219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* * *</w:t>
      </w:r>
    </w:p>
    <w:p w:rsidR="00612198" w:rsidRDefault="00612198" w:rsidP="00612198">
      <w:pPr>
        <w:pStyle w:val="ConsPlusNormal"/>
        <w:ind w:firstLine="540"/>
        <w:jc w:val="both"/>
        <w:rPr>
          <w:sz w:val="22"/>
          <w:szCs w:val="22"/>
        </w:rPr>
      </w:pP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>В заключение отметим, что аптечная организация, уверенная в правомерности своей позиции, обратилась в вышестоящую инстанцию. Судья Верховного Суда РФ, изучив кассационную жалобу аптеки о нарушении контролирующим органом порядка проведения проверки и получения доказательств по делу об административном правонарушении, отказал в ее передаче для рассмотрения в судебном заседании Судебной коллегии по экономическим спорам (</w:t>
      </w:r>
      <w:hyperlink r:id="rId40" w:history="1">
        <w:r w:rsidRPr="00630117">
          <w:rPr>
            <w:rStyle w:val="a3"/>
            <w:color w:val="auto"/>
            <w:sz w:val="28"/>
            <w:szCs w:val="28"/>
          </w:rPr>
          <w:t>Определение</w:t>
        </w:r>
      </w:hyperlink>
      <w:r w:rsidRPr="00630117">
        <w:rPr>
          <w:sz w:val="28"/>
          <w:szCs w:val="28"/>
        </w:rPr>
        <w:t xml:space="preserve"> от 08.06.2017 N 307-АД17-6626 по делу N А56-45862/2016).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 xml:space="preserve">Верховный Суд заявил, что каких-либо нарушений требований Федерального </w:t>
      </w:r>
      <w:hyperlink r:id="rId41" w:history="1">
        <w:r w:rsidRPr="00630117">
          <w:rPr>
            <w:rStyle w:val="a3"/>
            <w:color w:val="auto"/>
            <w:sz w:val="28"/>
            <w:szCs w:val="28"/>
          </w:rPr>
          <w:t>закона</w:t>
        </w:r>
      </w:hyperlink>
      <w:r w:rsidRPr="00630117">
        <w:rPr>
          <w:sz w:val="28"/>
          <w:szCs w:val="28"/>
        </w:rPr>
        <w:t xml:space="preserve"> N 294-ФЗ, а также норм отраслевого законодательства, подлежащих применению при осуществлении федерального государственного надзора в сфере обращения лекарственных средств согласно </w:t>
      </w:r>
      <w:hyperlink r:id="rId42" w:history="1">
        <w:r w:rsidRPr="00630117">
          <w:rPr>
            <w:rStyle w:val="a3"/>
            <w:color w:val="auto"/>
            <w:sz w:val="28"/>
            <w:szCs w:val="28"/>
          </w:rPr>
          <w:t>п. 34 ч. 4 ст. 1</w:t>
        </w:r>
      </w:hyperlink>
      <w:r w:rsidRPr="00630117">
        <w:rPr>
          <w:sz w:val="28"/>
          <w:szCs w:val="28"/>
        </w:rPr>
        <w:t xml:space="preserve"> данного Закона, со стороны контролирующего органа </w:t>
      </w:r>
      <w:r w:rsidRPr="00630117">
        <w:rPr>
          <w:sz w:val="28"/>
          <w:szCs w:val="28"/>
        </w:rPr>
        <w:lastRenderedPageBreak/>
        <w:t>не выявлено.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 xml:space="preserve">Непонятно, на что рассчитывала аптечная организация, действуя подобным образом в общении с проверяющими, а именно препятствуя им в прохождении на свою территорию и сведя к нулю взаимодействие с ними в ходе проверки. Такие действия неверны и необдуманны, к тому же весьма затратны. Сколько в итоге будет стоить такое поведение проверяемого лица, подсчитать не составит труда. </w:t>
      </w:r>
      <w:hyperlink r:id="rId43" w:history="1">
        <w:r w:rsidRPr="00630117">
          <w:rPr>
            <w:rStyle w:val="a3"/>
            <w:color w:val="auto"/>
            <w:sz w:val="28"/>
            <w:szCs w:val="28"/>
          </w:rPr>
          <w:t>Закон</w:t>
        </w:r>
      </w:hyperlink>
      <w:r w:rsidRPr="00630117">
        <w:rPr>
          <w:sz w:val="28"/>
          <w:szCs w:val="28"/>
        </w:rPr>
        <w:t xml:space="preserve"> предписывает проверяемым лицам четко выполнять установленные обязанности при проведении в отношении их проверки, в том числе: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>- обеспечить присутствие руководителей, иных должностных лиц (уполномоченных представителей);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>- предоставить возможность ознакомления с истребуемыми для контроля документами;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>- организовать доступ проверяющих лиц на свою территорию.</w:t>
      </w:r>
    </w:p>
    <w:p w:rsidR="00612198" w:rsidRPr="00630117" w:rsidRDefault="00612198" w:rsidP="00612198">
      <w:pPr>
        <w:pStyle w:val="ConsPlusNormal"/>
        <w:ind w:firstLine="540"/>
        <w:jc w:val="both"/>
        <w:rPr>
          <w:sz w:val="28"/>
          <w:szCs w:val="28"/>
        </w:rPr>
      </w:pPr>
      <w:r w:rsidRPr="00630117">
        <w:rPr>
          <w:sz w:val="28"/>
          <w:szCs w:val="28"/>
        </w:rPr>
        <w:t xml:space="preserve">Юридические лица и индивидуальные предприниматели, допустившие нарушение положений Федерального </w:t>
      </w:r>
      <w:hyperlink r:id="rId44" w:history="1">
        <w:r w:rsidRPr="00630117">
          <w:rPr>
            <w:rStyle w:val="a3"/>
            <w:color w:val="auto"/>
            <w:sz w:val="28"/>
            <w:szCs w:val="28"/>
          </w:rPr>
          <w:t>закона</w:t>
        </w:r>
      </w:hyperlink>
      <w:r w:rsidRPr="00630117">
        <w:rPr>
          <w:sz w:val="28"/>
          <w:szCs w:val="28"/>
        </w:rPr>
        <w:t xml:space="preserve"> N 294-ФЗ, а также необоснованно препятствующие проведению проверок и уклоняющиеся от их проведения, несут административную ответственность в установленном порядке. И рассчитывать на поддержку судебных органов при аналогичных обстоятельствах не следует.</w:t>
      </w:r>
    </w:p>
    <w:p w:rsidR="00612198" w:rsidRDefault="00612198" w:rsidP="00612198"/>
    <w:p w:rsidR="00630117" w:rsidRPr="00630117" w:rsidRDefault="00630117" w:rsidP="0063011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17">
        <w:rPr>
          <w:rFonts w:ascii="Times New Roman" w:hAnsi="Times New Roman" w:cs="Times New Roman"/>
          <w:b/>
          <w:sz w:val="28"/>
          <w:szCs w:val="28"/>
        </w:rPr>
        <w:t>Новое в законодательстве об охране здоровья в 2018 году:</w:t>
      </w:r>
    </w:p>
    <w:p w:rsidR="00630117" w:rsidRDefault="00630117" w:rsidP="00630117">
      <w:pPr>
        <w:autoSpaceDE w:val="0"/>
        <w:autoSpaceDN w:val="0"/>
        <w:adjustRightInd w:val="0"/>
        <w:spacing w:after="0" w:line="240" w:lineRule="auto"/>
        <w:ind w:left="540"/>
      </w:pPr>
    </w:p>
    <w:p w:rsidR="00630117" w:rsidRPr="00A5676A" w:rsidRDefault="00630117" w:rsidP="00A5676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A567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55D16" w:rsidRPr="00A5676A">
        <w:rPr>
          <w:rFonts w:ascii="Times New Roman" w:hAnsi="Times New Roman" w:cs="Times New Roman"/>
          <w:sz w:val="28"/>
          <w:szCs w:val="28"/>
        </w:rPr>
        <w:t>м</w:t>
      </w:r>
      <w:r w:rsidRPr="00A5676A">
        <w:rPr>
          <w:rFonts w:ascii="Times New Roman" w:hAnsi="Times New Roman" w:cs="Times New Roman"/>
          <w:sz w:val="28"/>
          <w:szCs w:val="28"/>
        </w:rPr>
        <w:t xml:space="preserve"> Правительства РФ от 26.12.2017 N 1640</w:t>
      </w:r>
      <w:r w:rsidR="00155D16" w:rsidRPr="00A5676A">
        <w:rPr>
          <w:rFonts w:ascii="Times New Roman" w:hAnsi="Times New Roman" w:cs="Times New Roman"/>
          <w:sz w:val="28"/>
          <w:szCs w:val="28"/>
        </w:rPr>
        <w:t xml:space="preserve"> «</w:t>
      </w:r>
      <w:r w:rsidRPr="00A5676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155D16" w:rsidRPr="00A5676A">
        <w:rPr>
          <w:rFonts w:ascii="Times New Roman" w:hAnsi="Times New Roman" w:cs="Times New Roman"/>
          <w:sz w:val="28"/>
          <w:szCs w:val="28"/>
        </w:rPr>
        <w:t>«</w:t>
      </w:r>
      <w:r w:rsidRPr="00A5676A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155D16" w:rsidRPr="00A5676A">
        <w:rPr>
          <w:rFonts w:ascii="Times New Roman" w:hAnsi="Times New Roman" w:cs="Times New Roman"/>
          <w:sz w:val="28"/>
          <w:szCs w:val="28"/>
        </w:rPr>
        <w:t>»</w:t>
      </w:r>
      <w:r w:rsidRPr="00A5676A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утверждена новая госпрограмма развития здравоохранения на 2018 - 2025 годы с объемом финансирования более 34,9 трлн. рублей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Среди целей программы: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увеличение к 2025 году ожидаемой продолжительности жизни при рождении до 76 лет;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снижение к 2025 году смертности населения в трудоспособном возрасте до 380 на 100 тыс. населения;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снижение к 2025 году смертности от болезней системы кровообращения до 500 на 100 тыс. населения;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снижение к 2025 году смертности от новообразований до 185 на 100 тыс. населения;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повышение к 2025 году доли населения, удовлетворенного качеством медицинской помощи, до 54 процентов.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предусмотрены следующие направления (подпрограммы):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совершенствование оказания медицинской помощи, включая профилактику заболеваний и формирование здорового образа жизни;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развитие и внедрение инновационных методов диагностики, профилактики и лечения, а также основ персонализированной медицины;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развитие медицинской реабилитации и санаторно-курортного лечения;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развитие кадровых ресурсов в здравоохранении;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развитие международных отношений в сфере охраны здоровья;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экспертиза и контрольно-надзорные функции в сфере охраны здоровья;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медико-санитарное обеспечение отдельных категорий граждан;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информационные технологии и управление развитием отрасли;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- организация обязательного медицинского страхования граждан Российской Федерации.</w:t>
      </w:r>
    </w:p>
    <w:p w:rsidR="00630117" w:rsidRPr="00155D16" w:rsidRDefault="00630117" w:rsidP="00630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D16">
        <w:rPr>
          <w:rFonts w:ascii="Times New Roman" w:hAnsi="Times New Roman" w:cs="Times New Roman"/>
          <w:sz w:val="28"/>
          <w:szCs w:val="28"/>
        </w:rPr>
        <w:t>Признано утратившим силу постановление Правительства РФ от 15.04.2014 N 294 "Об утверждении государственной программы Российской Федерации "Развитие здравоохранения".</w:t>
      </w:r>
    </w:p>
    <w:p w:rsidR="00630117" w:rsidRDefault="00630117" w:rsidP="00630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76A" w:rsidRDefault="00A5676A" w:rsidP="00A5676A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5676A" w:rsidRPr="00A5676A" w:rsidRDefault="00A5676A" w:rsidP="00A5676A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A5676A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A5676A">
        <w:rPr>
          <w:rFonts w:ascii="Times New Roman" w:hAnsi="Times New Roman" w:cs="Times New Roman"/>
          <w:sz w:val="28"/>
          <w:szCs w:val="28"/>
        </w:rPr>
        <w:t>м Правительства РФ от 15.11.2017 N 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76A">
        <w:rPr>
          <w:rFonts w:ascii="Times New Roman" w:hAnsi="Times New Roman" w:cs="Times New Roman"/>
          <w:bCs/>
          <w:sz w:val="28"/>
          <w:szCs w:val="28"/>
        </w:rPr>
        <w:t>определен перечень услуг в сфере здравоохранения, которые будут предоставляться на портале госуслуг с использованием единой государственной информационной системы в сфере здравоохранения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В перечень вошли услуги по: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записи на прием к врачу;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приему заявок (запись) на вызов врача на дом;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предоставлению сведений о прикреплении к медицинской организации;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записи для прохождения профилактических медицинских осмотров, диспансеризации;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lastRenderedPageBreak/>
        <w:t>- предоставлению сведений об оказанной медицинской помощи, содержащихся в электронной медицинской карте;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предоставлению сведений о полисе обязательного медицинского страхования и страховой медицинской организации;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предоставлению доступа к электронным медицинским документам;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предоставлению застрахованному лицу информации о перечне оказанных ему медицинских услуг и их стоимости за указанный период времени;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- подаче заявления о выборе страховой медицинской организации.</w:t>
      </w:r>
    </w:p>
    <w:p w:rsidR="00A5676A" w:rsidRPr="00A5676A" w:rsidRDefault="00A5676A" w:rsidP="00A567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A">
        <w:rPr>
          <w:rFonts w:ascii="Times New Roman" w:hAnsi="Times New Roman" w:cs="Times New Roman"/>
          <w:sz w:val="28"/>
          <w:szCs w:val="28"/>
        </w:rPr>
        <w:t>Распоряжение вступает в силу с 1 января 2018 года.</w:t>
      </w:r>
    </w:p>
    <w:p w:rsidR="00612198" w:rsidRPr="00AC5879" w:rsidRDefault="00612198" w:rsidP="00AC5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DD5" w:rsidRPr="001F6DD5" w:rsidRDefault="001F6DD5" w:rsidP="003144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Госдуму внесен </w:t>
      </w:r>
      <w:hyperlink r:id="rId47" w:history="1">
        <w:r w:rsidRPr="001F6DD5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1F6DD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DD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DD5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314406">
        <w:rPr>
          <w:rFonts w:ascii="Times New Roman" w:hAnsi="Times New Roman" w:cs="Times New Roman"/>
          <w:sz w:val="28"/>
          <w:szCs w:val="28"/>
        </w:rPr>
        <w:t>»</w:t>
      </w:r>
    </w:p>
    <w:p w:rsidR="001F6DD5" w:rsidRPr="001F6DD5" w:rsidRDefault="001F6DD5" w:rsidP="001F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D5" w:rsidRPr="001F6DD5" w:rsidRDefault="001F6DD5" w:rsidP="001F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b/>
          <w:bCs/>
          <w:sz w:val="28"/>
          <w:szCs w:val="28"/>
        </w:rPr>
        <w:t>Минздрав России предлагает с 1 января 2019 года запретить использование кальянов в ресторанах, кафе и барах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Кроме того, предполагается запретить курение, в числе прочего: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при оказании услуг по междугородным и международным перевозкам пассажиров на автомобильном транспорте;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на расстоянии менее чем три метра от входов в помещения стационарных торговых объектов;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в помещениях коммунальных квартир, принадлежащих собственникам на праве общей долевой собственности и используемых для обслуживания более одной комнаты;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на остановочных пунктах автомобильного общественного транспорта и на расстоянии менее чем три метра от них, в подземных и надземных пешеходных переходах;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в личном транспортном средстве в присутствии детей;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в присутствии лиц, возражающих против курения табака, вне зависимости от типа помещения, за исключением курения в специально выделенных местах.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 xml:space="preserve">Проектом также предусматривается, что магазины и павильоны, в которых осуществляется розничная торговля табачной продукцией, </w:t>
      </w:r>
      <w:r w:rsidRPr="001F6DD5">
        <w:rPr>
          <w:rFonts w:ascii="Times New Roman" w:hAnsi="Times New Roman" w:cs="Times New Roman"/>
          <w:sz w:val="28"/>
          <w:szCs w:val="28"/>
        </w:rPr>
        <w:lastRenderedPageBreak/>
        <w:t>расположенные в городских населенных пунктах, должны будут иметь помещения общей площадью не менее 50 квадратных метров.</w:t>
      </w:r>
    </w:p>
    <w:p w:rsidR="001F6DD5" w:rsidRPr="001F6DD5" w:rsidRDefault="001F6DD5" w:rsidP="001F6D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DD5">
        <w:rPr>
          <w:rFonts w:ascii="Times New Roman" w:hAnsi="Times New Roman" w:cs="Times New Roman"/>
          <w:sz w:val="28"/>
          <w:szCs w:val="28"/>
        </w:rPr>
        <w:t>Вступление в силу проекта предполагается с 1 июня 2018 года, за исключением запрета на использование кальянов в организациях, оказывающих услуги общественного питания, который может вступить в силу с 1 января 2019 года.</w:t>
      </w:r>
    </w:p>
    <w:p w:rsidR="00314406" w:rsidRDefault="00314406" w:rsidP="001F6D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14406" w:rsidRPr="00314406" w:rsidRDefault="00314406" w:rsidP="003144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 xml:space="preserve">С 1 января 2018 года вступил в силу </w:t>
      </w:r>
      <w:hyperlink r:id="rId48" w:history="1">
        <w:r w:rsidRPr="00314406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314406">
        <w:rPr>
          <w:rFonts w:ascii="Times New Roman" w:hAnsi="Times New Roman" w:cs="Times New Roman"/>
          <w:sz w:val="28"/>
          <w:szCs w:val="28"/>
        </w:rPr>
        <w:t>риказ</w:t>
      </w:r>
      <w:r w:rsidR="001F6DD5" w:rsidRPr="00314406">
        <w:rPr>
          <w:rFonts w:ascii="Times New Roman" w:hAnsi="Times New Roman" w:cs="Times New Roman"/>
          <w:sz w:val="28"/>
          <w:szCs w:val="28"/>
        </w:rPr>
        <w:t xml:space="preserve"> Минздрава России от 13.10.2017 </w:t>
      </w:r>
      <w:r w:rsidRPr="00314406">
        <w:rPr>
          <w:rFonts w:ascii="Times New Roman" w:hAnsi="Times New Roman" w:cs="Times New Roman"/>
          <w:sz w:val="28"/>
          <w:szCs w:val="28"/>
        </w:rPr>
        <w:t>№</w:t>
      </w:r>
      <w:r w:rsidR="001F6DD5" w:rsidRPr="00314406">
        <w:rPr>
          <w:rFonts w:ascii="Times New Roman" w:hAnsi="Times New Roman" w:cs="Times New Roman"/>
          <w:sz w:val="28"/>
          <w:szCs w:val="28"/>
        </w:rPr>
        <w:t xml:space="preserve"> 804н</w:t>
      </w:r>
      <w:r w:rsidRPr="00314406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медицинских услуг», в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14406">
        <w:rPr>
          <w:rFonts w:ascii="Times New Roman" w:hAnsi="Times New Roman" w:cs="Times New Roman"/>
          <w:bCs/>
          <w:sz w:val="28"/>
          <w:szCs w:val="28"/>
        </w:rPr>
        <w:t>тверждена новая номенклатура медицинских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4406" w:rsidRPr="00314406" w:rsidRDefault="00314406" w:rsidP="0031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Номенклатура медицинских услуг представляет собой систематизированный перечень кодов и наименований медицинских услуг в здравоохранении.</w:t>
      </w:r>
    </w:p>
    <w:p w:rsidR="00314406" w:rsidRPr="00314406" w:rsidRDefault="00314406" w:rsidP="0031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Перечень медицинских услуг разделен на два раздела: "A" и "B", построенные по иерархическому принципу.</w:t>
      </w:r>
    </w:p>
    <w:p w:rsidR="00314406" w:rsidRPr="00314406" w:rsidRDefault="00314406" w:rsidP="0031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 Данный раздел включает в себя 27 типов медицинских услуг.</w:t>
      </w:r>
    </w:p>
    <w:p w:rsidR="00314406" w:rsidRPr="00314406" w:rsidRDefault="00314406" w:rsidP="0031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В качестве самостоятельных типов услуг в раздел "A" включены генетические исследования; консервативные методы лечения, не обозначенные в иных рубриках номенклатуры, связанные с назначением лекарственных препаратов, диетического питания и лечебно-оздоровительного режима; микробиологические исследования основных возбудителей инфекционных заболеваний.</w:t>
      </w:r>
    </w:p>
    <w:p w:rsidR="00314406" w:rsidRPr="00314406" w:rsidRDefault="00314406" w:rsidP="003144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Обновляется перечень медицинских услуг, в который, в частности, включаются сигмоскопия, сбор анализа и жалоб при радиационном поражении, отоэндоскопия, ряд иных услуг.</w:t>
      </w:r>
    </w:p>
    <w:p w:rsidR="00314406" w:rsidRPr="00314406" w:rsidRDefault="00314406" w:rsidP="003144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06">
        <w:rPr>
          <w:rFonts w:ascii="Times New Roman" w:hAnsi="Times New Roman" w:cs="Times New Roman"/>
          <w:sz w:val="28"/>
          <w:szCs w:val="28"/>
        </w:rPr>
        <w:t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В раздел "B" включены, в частности, такие услуги, как школа для больных с рассеянным склерозом, школа для больных с эпилепсией, школа для больных с гиперкинезами, комплекс исследований для оценки возможностей прижизненного родственного донорства гемопоэтических стволовых клеток, целый комплекс остеопатических медицинских услуг.</w:t>
      </w:r>
    </w:p>
    <w:p w:rsidR="00F70CF6" w:rsidRPr="00F70CF6" w:rsidRDefault="00314406" w:rsidP="003144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</w:t>
      </w:r>
      <w:r w:rsidRPr="00314406">
        <w:rPr>
          <w:rFonts w:ascii="Times New Roman" w:hAnsi="Times New Roman" w:cs="Times New Roman"/>
          <w:sz w:val="28"/>
          <w:szCs w:val="28"/>
        </w:rPr>
        <w:t xml:space="preserve">тратившим силу признается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4406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14406">
        <w:rPr>
          <w:rFonts w:ascii="Times New Roman" w:hAnsi="Times New Roman" w:cs="Times New Roman"/>
          <w:sz w:val="28"/>
          <w:szCs w:val="28"/>
        </w:rPr>
        <w:t xml:space="preserve"> от 27.12.2011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406">
        <w:rPr>
          <w:rFonts w:ascii="Times New Roman" w:hAnsi="Times New Roman" w:cs="Times New Roman"/>
          <w:sz w:val="28"/>
          <w:szCs w:val="28"/>
        </w:rPr>
        <w:t xml:space="preserve"> 1664н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406">
        <w:rPr>
          <w:rFonts w:ascii="Times New Roman" w:hAnsi="Times New Roman" w:cs="Times New Roman"/>
          <w:sz w:val="28"/>
          <w:szCs w:val="28"/>
        </w:rPr>
        <w:t>Об утверждении номенклатуры медицинских услуг" с внесенными в него изменениями и дополнениями.</w:t>
      </w:r>
    </w:p>
    <w:sectPr w:rsidR="00F70CF6" w:rsidRPr="00F70CF6" w:rsidSect="00155D16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34" w:rsidRDefault="00A27A34" w:rsidP="00155D16">
      <w:pPr>
        <w:spacing w:after="0" w:line="240" w:lineRule="auto"/>
      </w:pPr>
      <w:r>
        <w:separator/>
      </w:r>
    </w:p>
  </w:endnote>
  <w:endnote w:type="continuationSeparator" w:id="1">
    <w:p w:rsidR="00A27A34" w:rsidRDefault="00A27A34" w:rsidP="0015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34" w:rsidRDefault="00A27A34" w:rsidP="00155D16">
      <w:pPr>
        <w:spacing w:after="0" w:line="240" w:lineRule="auto"/>
      </w:pPr>
      <w:r>
        <w:separator/>
      </w:r>
    </w:p>
  </w:footnote>
  <w:footnote w:type="continuationSeparator" w:id="1">
    <w:p w:rsidR="00A27A34" w:rsidRDefault="00A27A34" w:rsidP="0015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938"/>
      <w:docPartObj>
        <w:docPartGallery w:val="Page Numbers (Top of Page)"/>
        <w:docPartUnique/>
      </w:docPartObj>
    </w:sdtPr>
    <w:sdtContent>
      <w:p w:rsidR="00155D16" w:rsidRDefault="00155D16">
        <w:pPr>
          <w:pStyle w:val="a4"/>
          <w:jc w:val="center"/>
        </w:pPr>
        <w:fldSimple w:instr=" PAGE   \* MERGEFORMAT ">
          <w:r w:rsidR="00314406">
            <w:rPr>
              <w:noProof/>
            </w:rPr>
            <w:t>2</w:t>
          </w:r>
        </w:fldSimple>
      </w:p>
    </w:sdtContent>
  </w:sdt>
  <w:p w:rsidR="00155D16" w:rsidRDefault="00155D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9E5"/>
    <w:multiLevelType w:val="hybridMultilevel"/>
    <w:tmpl w:val="8A3CA30E"/>
    <w:lvl w:ilvl="0" w:tplc="8356F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CF6"/>
    <w:rsid w:val="00155D16"/>
    <w:rsid w:val="001C6C19"/>
    <w:rsid w:val="001F6DD5"/>
    <w:rsid w:val="00223C1C"/>
    <w:rsid w:val="002A1E6B"/>
    <w:rsid w:val="00314406"/>
    <w:rsid w:val="003F02E7"/>
    <w:rsid w:val="004417F9"/>
    <w:rsid w:val="0045624E"/>
    <w:rsid w:val="00612198"/>
    <w:rsid w:val="00630117"/>
    <w:rsid w:val="009D07C1"/>
    <w:rsid w:val="00A27A34"/>
    <w:rsid w:val="00A5676A"/>
    <w:rsid w:val="00A71BD7"/>
    <w:rsid w:val="00AC5879"/>
    <w:rsid w:val="00AD5659"/>
    <w:rsid w:val="00AD6182"/>
    <w:rsid w:val="00AF2C85"/>
    <w:rsid w:val="00CE4574"/>
    <w:rsid w:val="00E5797D"/>
    <w:rsid w:val="00E91F41"/>
    <w:rsid w:val="00EA463C"/>
    <w:rsid w:val="00F2332F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3F02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D16"/>
  </w:style>
  <w:style w:type="paragraph" w:styleId="a6">
    <w:name w:val="footer"/>
    <w:basedOn w:val="a"/>
    <w:link w:val="a7"/>
    <w:uiPriority w:val="99"/>
    <w:semiHidden/>
    <w:unhideWhenUsed/>
    <w:rsid w:val="0015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D16"/>
  </w:style>
  <w:style w:type="paragraph" w:styleId="a8">
    <w:name w:val="List Paragraph"/>
    <w:basedOn w:val="a"/>
    <w:uiPriority w:val="34"/>
    <w:qFormat/>
    <w:rsid w:val="00A5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0A577222C29618EFC7464B2D05A315A62A1CBF64CF780BC099D58502EFBA28E21F66A225CCE5FIFiBH" TargetMode="External"/><Relationship Id="rId18" Type="http://schemas.openxmlformats.org/officeDocument/2006/relationships/hyperlink" Target="consultantplus://offline/ref=3CF9BF49705527DDBE5FE7573A8007663E6E56F0ED3739208E793CC7583C441AA94CF45ADD2725F44Af3M" TargetMode="External"/><Relationship Id="rId26" Type="http://schemas.openxmlformats.org/officeDocument/2006/relationships/hyperlink" Target="consultantplus://offline/ref=3CF9BF49705527DDBE5FE7573A8007663E6E56F0ED3739208E793CC7583C441AA94CF45FDB2E42f2M" TargetMode="External"/><Relationship Id="rId39" Type="http://schemas.openxmlformats.org/officeDocument/2006/relationships/hyperlink" Target="consultantplus://offline/ref=3CF9BF49705527DDBE5FE7573A8007663E6E56F0ED3739208E793CC7583C441AA94CF45FDB2E42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F9BF49705527DDBE5FE7573A8007663E6E56F0ED3739208E793CC7583C441AA94CF45FDB2E42f2M" TargetMode="External"/><Relationship Id="rId34" Type="http://schemas.openxmlformats.org/officeDocument/2006/relationships/hyperlink" Target="consultantplus://offline/ref=3CF9BF49705527DDBE5FE7573A8007663E6E56F0ED3739208E793CC7583C441AA94CF459DC2042fCM" TargetMode="External"/><Relationship Id="rId42" Type="http://schemas.openxmlformats.org/officeDocument/2006/relationships/hyperlink" Target="consultantplus://offline/ref=3CF9BF49705527DDBE5FE7573A8007663E6D56FFED3239208E793CC7583C441AA94CF45ADA42f3M" TargetMode="External"/><Relationship Id="rId47" Type="http://schemas.openxmlformats.org/officeDocument/2006/relationships/hyperlink" Target="consultantplus://offline/ref=EFE7E32C903F6396A8DFD48A7CB53579EE1D1E3511F0929CA8F622CF7FD4I7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C0833C8E69987F35523EFDD37BE7D7E0E0C807CDE2AF8AD4482C3988336l4H" TargetMode="External"/><Relationship Id="rId12" Type="http://schemas.openxmlformats.org/officeDocument/2006/relationships/hyperlink" Target="consultantplus://offline/ref=618CAB7D1E5057578C3D5388AB467BB988FAF21D2A5022A28D763574424184262ECDF1831B9157D4f9F8J" TargetMode="External"/><Relationship Id="rId17" Type="http://schemas.openxmlformats.org/officeDocument/2006/relationships/hyperlink" Target="consultantplus://offline/ref=3CF9BF49705527DDBE5FE7573A8007663E6E56F0ED3739208E793CC7583C441AA94CF45ADD2725F24Af9M" TargetMode="External"/><Relationship Id="rId25" Type="http://schemas.openxmlformats.org/officeDocument/2006/relationships/hyperlink" Target="consultantplus://offline/ref=3CF9BF49705527DDBE5FE7573A8007663E6D56FFED3239208E793CC7583C441AA94CF45ADD2724F74Af7M" TargetMode="External"/><Relationship Id="rId33" Type="http://schemas.openxmlformats.org/officeDocument/2006/relationships/hyperlink" Target="consultantplus://offline/ref=3CF9BF49705527DDBE5FE7573A8007663E6E56F0ED3739208E793CC7583C441AA94CF45ADD2724F74Af2M" TargetMode="External"/><Relationship Id="rId38" Type="http://schemas.openxmlformats.org/officeDocument/2006/relationships/hyperlink" Target="consultantplus://offline/ref=3CF9BF49705527DDBE5FE7573A8007663E6E56F0ED3739208E793CC7583C441AA94CF45ADD2725F64Af5M" TargetMode="External"/><Relationship Id="rId46" Type="http://schemas.openxmlformats.org/officeDocument/2006/relationships/hyperlink" Target="consultantplus://offline/ref=EFE7E32C903F6396A8DFC89961B53579ED13183D18FB929CA8F622CF7FD4I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F9BF49705527DDBE5FE7573A8007663E6E56F0ED3739208E793CC7583C441AA94CF45FDB2E42f2M" TargetMode="External"/><Relationship Id="rId20" Type="http://schemas.openxmlformats.org/officeDocument/2006/relationships/hyperlink" Target="consultantplus://offline/ref=3CF9BF49705527DDBE5FE7573A8007663E6D56FFED3239208E793CC7583C441AA94CF45ADD2724F74Af7M" TargetMode="External"/><Relationship Id="rId29" Type="http://schemas.openxmlformats.org/officeDocument/2006/relationships/hyperlink" Target="consultantplus://offline/ref=3CF9BF49705527DDBE5FE7573A8007663E6E56F0ED3739208E793CC7583C441AA94CF45FDB2E42f2M" TargetMode="External"/><Relationship Id="rId41" Type="http://schemas.openxmlformats.org/officeDocument/2006/relationships/hyperlink" Target="consultantplus://offline/ref=3CF9BF49705527DDBE5FE7573A8007663E6D56FFED3239208E793CC75843f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CAB7D1E5057578C3D5388AB467BB98BF0F11C225E22A28D763574424184262ECDF18119f9F1J" TargetMode="External"/><Relationship Id="rId24" Type="http://schemas.openxmlformats.org/officeDocument/2006/relationships/hyperlink" Target="consultantplus://offline/ref=3CF9BF49705527DDBE5FE7573A8007663E6C57FEE63B39208E793CC7583C441AA94CF45ADD2722F54Af6M" TargetMode="External"/><Relationship Id="rId32" Type="http://schemas.openxmlformats.org/officeDocument/2006/relationships/hyperlink" Target="consultantplus://offline/ref=3CF9BF49705527DDBE5FE7573A8007663E6E56F0ED3739208E793CC7583C441AA94CF45CDF2542f5M" TargetMode="External"/><Relationship Id="rId37" Type="http://schemas.openxmlformats.org/officeDocument/2006/relationships/hyperlink" Target="consultantplus://offline/ref=3CF9BF49705527DDBE5FE7573A8007663D6950FDE73539208E793CC7583C441AA94CF45ADD2725F74Af8M" TargetMode="External"/><Relationship Id="rId40" Type="http://schemas.openxmlformats.org/officeDocument/2006/relationships/hyperlink" Target="consultantplus://offline/ref=3CF9BF49705527DDBE5FEA442F800766396C54FCEC3B39208E793CC75843fCM" TargetMode="External"/><Relationship Id="rId45" Type="http://schemas.openxmlformats.org/officeDocument/2006/relationships/hyperlink" Target="consultantplus://offline/ref=ABC61A84CC682478B14EF2EBE2C220A1DBB08997297204ADD1B59910DDi5m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F9BF49705527DDBE5FE7573A8007663E6D56FFED3239208E793CC7583C441AA94CF45ADD2727F84Af3M" TargetMode="External"/><Relationship Id="rId23" Type="http://schemas.openxmlformats.org/officeDocument/2006/relationships/hyperlink" Target="consultantplus://offline/ref=3CF9BF49705527DDBE5FF9573DE8596A3F6708F4E6323171D2253A90076C424FE940fCM" TargetMode="External"/><Relationship Id="rId28" Type="http://schemas.openxmlformats.org/officeDocument/2006/relationships/hyperlink" Target="consultantplus://offline/ref=3CF9BF49705527DDBE5FE7573A8007663D6E55F1E43339208E793CC7583C441AA94CF45ADD2725F94Af1M" TargetMode="External"/><Relationship Id="rId36" Type="http://schemas.openxmlformats.org/officeDocument/2006/relationships/hyperlink" Target="consultantplus://offline/ref=3CF9BF49705527DDBE5FE7573A8007663E6E56F0ED3739208E793CC7583C441AA94CF45ADD2725F64Af5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18CAB7D1E5057578C3D5388AB467BB98BF0F11C225E22A28D763574424184262ECDF1831B9156D0f9F1J" TargetMode="External"/><Relationship Id="rId19" Type="http://schemas.openxmlformats.org/officeDocument/2006/relationships/hyperlink" Target="consultantplus://offline/ref=3CF9BF49705527DDBE5FE7573A8007663E6D56FFED3239208E793CC7583C441AA94CF45ADD2724F64Af8M" TargetMode="External"/><Relationship Id="rId31" Type="http://schemas.openxmlformats.org/officeDocument/2006/relationships/hyperlink" Target="consultantplus://offline/ref=3CF9BF49705527DDBE5FE7573A8007663E6D56FFED3239208E793CC7583C441AA94CF458DF42fFM" TargetMode="External"/><Relationship Id="rId44" Type="http://schemas.openxmlformats.org/officeDocument/2006/relationships/hyperlink" Target="consultantplus://offline/ref=3CF9BF49705527DDBE5FE7573A8007663E6D56FFED3239208E793CC75843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CAB7D1E5057578C3D5388AB467BB98BF0F11C225E22A28D763574424184262ECDF1831B9156D0f9F0J" TargetMode="External"/><Relationship Id="rId14" Type="http://schemas.openxmlformats.org/officeDocument/2006/relationships/hyperlink" Target="consultantplus://offline/ref=3CF9BF49705527DDBE5FE7573A8007663E6D56FFED3239208E793CC7583C441AA94CF458DE42f6M" TargetMode="External"/><Relationship Id="rId22" Type="http://schemas.openxmlformats.org/officeDocument/2006/relationships/hyperlink" Target="consultantplus://offline/ref=3CF9BF49705527DDBE5FE7573A8007663E6D56FFED3239208E793CC7583C441AA94CF45ADD2724F74Af7M" TargetMode="External"/><Relationship Id="rId27" Type="http://schemas.openxmlformats.org/officeDocument/2006/relationships/hyperlink" Target="consultantplus://offline/ref=3CF9BF49705527DDBE5FE7573A8007663E6D56FFED3239208E793CC7583C441AA94CF45ADD2727F54Af0M" TargetMode="External"/><Relationship Id="rId30" Type="http://schemas.openxmlformats.org/officeDocument/2006/relationships/hyperlink" Target="consultantplus://offline/ref=3CF9BF49705527DDBE5FE7573A8007663E6D56FFED3239208E793CC7583C441AA94CF458DC42fFM" TargetMode="External"/><Relationship Id="rId35" Type="http://schemas.openxmlformats.org/officeDocument/2006/relationships/hyperlink" Target="consultantplus://offline/ref=3CF9BF49705527DDBE5FE7573A8007663E6E56F0ED3739208E793CC7583C441AA94CF459DC2042fCM" TargetMode="External"/><Relationship Id="rId43" Type="http://schemas.openxmlformats.org/officeDocument/2006/relationships/hyperlink" Target="consultantplus://offline/ref=3CF9BF49705527DDBE5FE7573A8007663E6D56FFED3239208E793CC75843fCM" TargetMode="External"/><Relationship Id="rId48" Type="http://schemas.openxmlformats.org/officeDocument/2006/relationships/hyperlink" Target="consultantplus://offline/ref=5FDA2F06A139EBA7F73B91A7873C6828395E62CB4B508F13EC43597448n0JAN" TargetMode="External"/><Relationship Id="rId8" Type="http://schemas.openxmlformats.org/officeDocument/2006/relationships/hyperlink" Target="consultantplus://offline/ref=6C0833C8E69987F35523EFDD37BE7D7E0E0C807CDE2AF8AD4482C3988336l4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8</cp:revision>
  <dcterms:created xsi:type="dcterms:W3CDTF">2018-01-23T10:13:00Z</dcterms:created>
  <dcterms:modified xsi:type="dcterms:W3CDTF">2018-01-24T13:08:00Z</dcterms:modified>
</cp:coreProperties>
</file>